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34749" w14:textId="524FA6EA" w:rsidR="000B52B9" w:rsidRPr="00E04D24" w:rsidRDefault="00E04D24" w:rsidP="00E04D2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04D24">
        <w:rPr>
          <w:rFonts w:ascii="Times New Roman" w:hAnsi="Times New Roman" w:cs="Times New Roman"/>
          <w:b/>
          <w:bCs/>
          <w:sz w:val="28"/>
          <w:szCs w:val="28"/>
          <w:lang w:val="ru-RU"/>
        </w:rPr>
        <w:t>Лабораторная работа 15</w:t>
      </w:r>
    </w:p>
    <w:p w14:paraId="0B8D044F" w14:textId="77777777" w:rsidR="00E04D24" w:rsidRPr="00E04D24" w:rsidRDefault="00E04D24" w:rsidP="00E04D24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E04D24">
        <w:rPr>
          <w:rFonts w:ascii="Times New Roman" w:hAnsi="Times New Roman" w:cs="Times New Roman"/>
          <w:sz w:val="28"/>
          <w:szCs w:val="28"/>
          <w:lang w:val="ru-KZ"/>
        </w:rPr>
        <w:t>Целью данной лабораторной работы является изучение архитектурных подходов и практических методов создания веб-приложения, позволяющего выполнять автоматизированный аудит информационной безопасности с использованием алгоритмов машинного (ML) и глубокого обучения (DL). Магистрант должен освоить основные принципы интеграции моделей ИИ в веб-инфраструктуру, научиться обрабатывать входные данные, реализовывать модуль анализа угроз и визуализировать результаты аудита в удобной форме. Особое внимание уделяется вопросам корректной подготовки данных, выбору ML/DL-моделей, их оптимизации и интеграции в серверную часть веб-приложения.</w:t>
      </w:r>
    </w:p>
    <w:p w14:paraId="3BEAFE1A" w14:textId="77777777" w:rsidR="00E04D24" w:rsidRPr="00E04D24" w:rsidRDefault="00E04D24" w:rsidP="00E04D24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E04D24">
        <w:rPr>
          <w:rFonts w:ascii="Times New Roman" w:hAnsi="Times New Roman" w:cs="Times New Roman"/>
          <w:sz w:val="28"/>
          <w:szCs w:val="28"/>
          <w:lang w:val="ru-KZ"/>
        </w:rPr>
        <w:t xml:space="preserve">На первом этапе магистранту необходимо изучить предметную область аудита ИБ и определить типы данных, которые будут анализироваться системой. Это могут быть сетевые логи, события аутентификации, данные SIEM-систем, результаты мониторинга процессов или телеметрия веб-приложений. На основе выбранного датасета магистрант должен выполнить предварительную обработку данных, включающую очистку, нормализацию, кодирование категориальных признаков и формирование признакового или </w:t>
      </w:r>
      <w:proofErr w:type="spellStart"/>
      <w:r w:rsidRPr="00E04D24">
        <w:rPr>
          <w:rFonts w:ascii="Times New Roman" w:hAnsi="Times New Roman" w:cs="Times New Roman"/>
          <w:sz w:val="28"/>
          <w:szCs w:val="28"/>
          <w:lang w:val="ru-KZ"/>
        </w:rPr>
        <w:t>последовательностного</w:t>
      </w:r>
      <w:proofErr w:type="spellEnd"/>
      <w:r w:rsidRPr="00E04D24">
        <w:rPr>
          <w:rFonts w:ascii="Times New Roman" w:hAnsi="Times New Roman" w:cs="Times New Roman"/>
          <w:sz w:val="28"/>
          <w:szCs w:val="28"/>
          <w:lang w:val="ru-KZ"/>
        </w:rPr>
        <w:t xml:space="preserve"> представления для ML/DL-моделей. В случае использования глубоких нейронных сетей требуется подготовить данные в формате временных рядов, матриц признаков или токенизированных последовательностей.</w:t>
      </w:r>
    </w:p>
    <w:p w14:paraId="4122F626" w14:textId="77777777" w:rsidR="00E04D24" w:rsidRPr="00E04D24" w:rsidRDefault="00E04D24" w:rsidP="00E04D24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E04D24">
        <w:rPr>
          <w:rFonts w:ascii="Times New Roman" w:hAnsi="Times New Roman" w:cs="Times New Roman"/>
          <w:sz w:val="28"/>
          <w:szCs w:val="28"/>
          <w:lang w:val="ru-KZ"/>
        </w:rPr>
        <w:t xml:space="preserve">Следующим этапом является разработка и обучение одной или нескольких моделей машинного или глубокого обучения, предназначенных для анализа угроз и выявления подозрительной активности. Магистранту предлагается реализовать алгоритм классификации событий ИБ (например, </w:t>
      </w:r>
      <w:proofErr w:type="spellStart"/>
      <w:r w:rsidRPr="00E04D24">
        <w:rPr>
          <w:rFonts w:ascii="Times New Roman" w:hAnsi="Times New Roman" w:cs="Times New Roman"/>
          <w:sz w:val="28"/>
          <w:szCs w:val="28"/>
          <w:lang w:val="ru-KZ"/>
        </w:rPr>
        <w:t>benign</w:t>
      </w:r>
      <w:proofErr w:type="spellEnd"/>
      <w:r w:rsidRPr="00E04D24">
        <w:rPr>
          <w:rFonts w:ascii="Times New Roman" w:hAnsi="Times New Roman" w:cs="Times New Roman"/>
          <w:sz w:val="28"/>
          <w:szCs w:val="28"/>
          <w:lang w:val="ru-KZ"/>
        </w:rPr>
        <w:t>/</w:t>
      </w:r>
      <w:proofErr w:type="spellStart"/>
      <w:r w:rsidRPr="00E04D24">
        <w:rPr>
          <w:rFonts w:ascii="Times New Roman" w:hAnsi="Times New Roman" w:cs="Times New Roman"/>
          <w:sz w:val="28"/>
          <w:szCs w:val="28"/>
          <w:lang w:val="ru-KZ"/>
        </w:rPr>
        <w:t>malicious</w:t>
      </w:r>
      <w:proofErr w:type="spellEnd"/>
      <w:r w:rsidRPr="00E04D24">
        <w:rPr>
          <w:rFonts w:ascii="Times New Roman" w:hAnsi="Times New Roman" w:cs="Times New Roman"/>
          <w:sz w:val="28"/>
          <w:szCs w:val="28"/>
          <w:lang w:val="ru-KZ"/>
        </w:rPr>
        <w:t xml:space="preserve">), модель обнаружения аномалий или нейросетевой модуль прогнозирования инцидентов. Для этого могут использоваться такие библиотеки, как </w:t>
      </w:r>
      <w:proofErr w:type="spellStart"/>
      <w:r w:rsidRPr="00E04D24">
        <w:rPr>
          <w:rFonts w:ascii="Times New Roman" w:hAnsi="Times New Roman" w:cs="Times New Roman"/>
          <w:sz w:val="28"/>
          <w:szCs w:val="28"/>
          <w:lang w:val="ru-KZ"/>
        </w:rPr>
        <w:t>Scikit-Learn</w:t>
      </w:r>
      <w:proofErr w:type="spellEnd"/>
      <w:r w:rsidRPr="00E04D24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E04D24">
        <w:rPr>
          <w:rFonts w:ascii="Times New Roman" w:hAnsi="Times New Roman" w:cs="Times New Roman"/>
          <w:sz w:val="28"/>
          <w:szCs w:val="28"/>
          <w:lang w:val="ru-KZ"/>
        </w:rPr>
        <w:t>TensorFlow</w:t>
      </w:r>
      <w:proofErr w:type="spellEnd"/>
      <w:r w:rsidRPr="00E04D24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E04D24">
        <w:rPr>
          <w:rFonts w:ascii="Times New Roman" w:hAnsi="Times New Roman" w:cs="Times New Roman"/>
          <w:sz w:val="28"/>
          <w:szCs w:val="28"/>
          <w:lang w:val="ru-KZ"/>
        </w:rPr>
        <w:t>Keras</w:t>
      </w:r>
      <w:proofErr w:type="spellEnd"/>
      <w:r w:rsidRPr="00E04D24">
        <w:rPr>
          <w:rFonts w:ascii="Times New Roman" w:hAnsi="Times New Roman" w:cs="Times New Roman"/>
          <w:sz w:val="28"/>
          <w:szCs w:val="28"/>
          <w:lang w:val="ru-KZ"/>
        </w:rPr>
        <w:t xml:space="preserve"> или </w:t>
      </w:r>
      <w:proofErr w:type="spellStart"/>
      <w:r w:rsidRPr="00E04D24">
        <w:rPr>
          <w:rFonts w:ascii="Times New Roman" w:hAnsi="Times New Roman" w:cs="Times New Roman"/>
          <w:sz w:val="28"/>
          <w:szCs w:val="28"/>
          <w:lang w:val="ru-KZ"/>
        </w:rPr>
        <w:t>PyTorch</w:t>
      </w:r>
      <w:proofErr w:type="spellEnd"/>
      <w:r w:rsidRPr="00E04D24">
        <w:rPr>
          <w:rFonts w:ascii="Times New Roman" w:hAnsi="Times New Roman" w:cs="Times New Roman"/>
          <w:sz w:val="28"/>
          <w:szCs w:val="28"/>
          <w:lang w:val="ru-KZ"/>
        </w:rPr>
        <w:t>. Модель должна быть обучена на выбранном датасете, протестирована и сохранена в формате, пригодном для загрузки в веб-приложение (например, .</w:t>
      </w:r>
      <w:proofErr w:type="spellStart"/>
      <w:r w:rsidRPr="00E04D24">
        <w:rPr>
          <w:rFonts w:ascii="Times New Roman" w:hAnsi="Times New Roman" w:cs="Times New Roman"/>
          <w:sz w:val="28"/>
          <w:szCs w:val="28"/>
          <w:lang w:val="ru-KZ"/>
        </w:rPr>
        <w:t>pkl</w:t>
      </w:r>
      <w:proofErr w:type="spellEnd"/>
      <w:r w:rsidRPr="00E04D24">
        <w:rPr>
          <w:rFonts w:ascii="Times New Roman" w:hAnsi="Times New Roman" w:cs="Times New Roman"/>
          <w:sz w:val="28"/>
          <w:szCs w:val="28"/>
          <w:lang w:val="ru-KZ"/>
        </w:rPr>
        <w:t>, .h5 или .</w:t>
      </w:r>
      <w:proofErr w:type="spellStart"/>
      <w:r w:rsidRPr="00E04D24">
        <w:rPr>
          <w:rFonts w:ascii="Times New Roman" w:hAnsi="Times New Roman" w:cs="Times New Roman"/>
          <w:sz w:val="28"/>
          <w:szCs w:val="28"/>
          <w:lang w:val="ru-KZ"/>
        </w:rPr>
        <w:t>pt</w:t>
      </w:r>
      <w:proofErr w:type="spellEnd"/>
      <w:r w:rsidRPr="00E04D24">
        <w:rPr>
          <w:rFonts w:ascii="Times New Roman" w:hAnsi="Times New Roman" w:cs="Times New Roman"/>
          <w:sz w:val="28"/>
          <w:szCs w:val="28"/>
          <w:lang w:val="ru-KZ"/>
        </w:rPr>
        <w:t xml:space="preserve">). В отчёте необходимо подробно описать архитектуру модели, критерии обучения, метрики качества (F1, Precision, </w:t>
      </w:r>
      <w:proofErr w:type="spellStart"/>
      <w:r w:rsidRPr="00E04D24">
        <w:rPr>
          <w:rFonts w:ascii="Times New Roman" w:hAnsi="Times New Roman" w:cs="Times New Roman"/>
          <w:sz w:val="28"/>
          <w:szCs w:val="28"/>
          <w:lang w:val="ru-KZ"/>
        </w:rPr>
        <w:t>Recall</w:t>
      </w:r>
      <w:proofErr w:type="spellEnd"/>
      <w:r w:rsidRPr="00E04D24">
        <w:rPr>
          <w:rFonts w:ascii="Times New Roman" w:hAnsi="Times New Roman" w:cs="Times New Roman"/>
          <w:sz w:val="28"/>
          <w:szCs w:val="28"/>
          <w:lang w:val="ru-KZ"/>
        </w:rPr>
        <w:t>, AUC-ROC) и результаты валидации.</w:t>
      </w:r>
    </w:p>
    <w:p w14:paraId="7549ED50" w14:textId="77777777" w:rsidR="00E04D24" w:rsidRPr="00E04D24" w:rsidRDefault="00E04D24" w:rsidP="00E04D24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E04D24">
        <w:rPr>
          <w:rFonts w:ascii="Times New Roman" w:hAnsi="Times New Roman" w:cs="Times New Roman"/>
          <w:sz w:val="28"/>
          <w:szCs w:val="28"/>
          <w:lang w:val="ru-KZ"/>
        </w:rPr>
        <w:t xml:space="preserve">После подготовки модели магистрант должен разработать серверную часть веб-приложения, обеспечивающую </w:t>
      </w:r>
      <w:proofErr w:type="spellStart"/>
      <w:r w:rsidRPr="00E04D24">
        <w:rPr>
          <w:rFonts w:ascii="Times New Roman" w:hAnsi="Times New Roman" w:cs="Times New Roman"/>
          <w:sz w:val="28"/>
          <w:szCs w:val="28"/>
          <w:lang w:val="ru-KZ"/>
        </w:rPr>
        <w:t>инференс</w:t>
      </w:r>
      <w:proofErr w:type="spellEnd"/>
      <w:r w:rsidRPr="00E04D24">
        <w:rPr>
          <w:rFonts w:ascii="Times New Roman" w:hAnsi="Times New Roman" w:cs="Times New Roman"/>
          <w:sz w:val="28"/>
          <w:szCs w:val="28"/>
          <w:lang w:val="ru-KZ"/>
        </w:rPr>
        <w:t xml:space="preserve"> обученной ML/DL-модели. Для этого рекомендуется использовать фреймворки </w:t>
      </w:r>
      <w:proofErr w:type="spellStart"/>
      <w:r w:rsidRPr="00E04D24">
        <w:rPr>
          <w:rFonts w:ascii="Times New Roman" w:hAnsi="Times New Roman" w:cs="Times New Roman"/>
          <w:sz w:val="28"/>
          <w:szCs w:val="28"/>
          <w:lang w:val="ru-KZ"/>
        </w:rPr>
        <w:t>Flask</w:t>
      </w:r>
      <w:proofErr w:type="spellEnd"/>
      <w:r w:rsidRPr="00E04D24">
        <w:rPr>
          <w:rFonts w:ascii="Times New Roman" w:hAnsi="Times New Roman" w:cs="Times New Roman"/>
          <w:sz w:val="28"/>
          <w:szCs w:val="28"/>
          <w:lang w:val="ru-KZ"/>
        </w:rPr>
        <w:t xml:space="preserve"> или </w:t>
      </w:r>
      <w:proofErr w:type="spellStart"/>
      <w:r w:rsidRPr="00E04D24">
        <w:rPr>
          <w:rFonts w:ascii="Times New Roman" w:hAnsi="Times New Roman" w:cs="Times New Roman"/>
          <w:sz w:val="28"/>
          <w:szCs w:val="28"/>
          <w:lang w:val="ru-KZ"/>
        </w:rPr>
        <w:t>FastAPI</w:t>
      </w:r>
      <w:proofErr w:type="spellEnd"/>
      <w:r w:rsidRPr="00E04D24">
        <w:rPr>
          <w:rFonts w:ascii="Times New Roman" w:hAnsi="Times New Roman" w:cs="Times New Roman"/>
          <w:sz w:val="28"/>
          <w:szCs w:val="28"/>
          <w:lang w:val="ru-KZ"/>
        </w:rPr>
        <w:t xml:space="preserve">, позволяющие создавать REST API для обработки входящих запросов. Сервер должен загружать модель в память, принимать пользовательские данные (например, лог-файл или отдельную запись), выполнять предсказание и возвращать результат в структурированном формате. Важно продумать </w:t>
      </w:r>
      <w:r w:rsidRPr="00E04D24">
        <w:rPr>
          <w:rFonts w:ascii="Times New Roman" w:hAnsi="Times New Roman" w:cs="Times New Roman"/>
          <w:sz w:val="28"/>
          <w:szCs w:val="28"/>
          <w:lang w:val="ru-KZ"/>
        </w:rPr>
        <w:lastRenderedPageBreak/>
        <w:t>обработку ошибок, оптимизацию скорости работы, загрузку модели при запуске сервера, а также особенности работы с крупными данными и нейронными сетями, которые могут требовать дополнительных ресурсов.</w:t>
      </w:r>
    </w:p>
    <w:p w14:paraId="30220A47" w14:textId="77777777" w:rsidR="00E04D24" w:rsidRPr="00E04D24" w:rsidRDefault="00E04D24" w:rsidP="00E04D24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E04D24">
        <w:rPr>
          <w:rFonts w:ascii="Times New Roman" w:hAnsi="Times New Roman" w:cs="Times New Roman"/>
          <w:sz w:val="28"/>
          <w:szCs w:val="28"/>
          <w:lang w:val="ru-KZ"/>
        </w:rPr>
        <w:t xml:space="preserve">Параллельно с серверной частью необходимо реализовать пользовательский интерфейс веб-приложения, позволяющий взаимодействовать с системой аудита ИБ. Магистрант может использовать HTML/CSS/JavaScript или применить высокоуровневые инструменты визуализации, такие как </w:t>
      </w:r>
      <w:proofErr w:type="spellStart"/>
      <w:r w:rsidRPr="00E04D24">
        <w:rPr>
          <w:rFonts w:ascii="Times New Roman" w:hAnsi="Times New Roman" w:cs="Times New Roman"/>
          <w:sz w:val="28"/>
          <w:szCs w:val="28"/>
          <w:lang w:val="ru-KZ"/>
        </w:rPr>
        <w:t>Streamlit</w:t>
      </w:r>
      <w:proofErr w:type="spellEnd"/>
      <w:r w:rsidRPr="00E04D24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E04D24">
        <w:rPr>
          <w:rFonts w:ascii="Times New Roman" w:hAnsi="Times New Roman" w:cs="Times New Roman"/>
          <w:sz w:val="28"/>
          <w:szCs w:val="28"/>
          <w:lang w:val="ru-KZ"/>
        </w:rPr>
        <w:t>Dash</w:t>
      </w:r>
      <w:proofErr w:type="spellEnd"/>
      <w:r w:rsidRPr="00E04D24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E04D24">
        <w:rPr>
          <w:rFonts w:ascii="Times New Roman" w:hAnsi="Times New Roman" w:cs="Times New Roman"/>
          <w:sz w:val="28"/>
          <w:szCs w:val="28"/>
          <w:lang w:val="ru-KZ"/>
        </w:rPr>
        <w:t>Gradio</w:t>
      </w:r>
      <w:proofErr w:type="spellEnd"/>
      <w:r w:rsidRPr="00E04D24">
        <w:rPr>
          <w:rFonts w:ascii="Times New Roman" w:hAnsi="Times New Roman" w:cs="Times New Roman"/>
          <w:sz w:val="28"/>
          <w:szCs w:val="28"/>
          <w:lang w:val="ru-KZ"/>
        </w:rPr>
        <w:t xml:space="preserve"> или </w:t>
      </w:r>
      <w:proofErr w:type="spellStart"/>
      <w:r w:rsidRPr="00E04D24">
        <w:rPr>
          <w:rFonts w:ascii="Times New Roman" w:hAnsi="Times New Roman" w:cs="Times New Roman"/>
          <w:sz w:val="28"/>
          <w:szCs w:val="28"/>
          <w:lang w:val="ru-KZ"/>
        </w:rPr>
        <w:t>Plotly</w:t>
      </w:r>
      <w:proofErr w:type="spellEnd"/>
      <w:r w:rsidRPr="00E04D24">
        <w:rPr>
          <w:rFonts w:ascii="Times New Roman" w:hAnsi="Times New Roman" w:cs="Times New Roman"/>
          <w:sz w:val="28"/>
          <w:szCs w:val="28"/>
          <w:lang w:val="ru-KZ"/>
        </w:rPr>
        <w:t>. Интерфейс должен обеспечивать загрузку данных, запуск анализа, отображение результатов предсказания моделей, визуализацию аномалий, графиков активности и статистических характеристик угроз. В отчёте следует описать структуру интерфейса, логику взаимодействия клиента с сервером и механизм обновления данных.</w:t>
      </w:r>
    </w:p>
    <w:p w14:paraId="24F11525" w14:textId="77777777" w:rsidR="00E04D24" w:rsidRPr="00E04D24" w:rsidRDefault="00E04D24" w:rsidP="00E04D24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E04D24">
        <w:rPr>
          <w:rFonts w:ascii="Times New Roman" w:hAnsi="Times New Roman" w:cs="Times New Roman"/>
          <w:sz w:val="28"/>
          <w:szCs w:val="28"/>
          <w:lang w:val="ru-KZ"/>
        </w:rPr>
        <w:t xml:space="preserve">Завершающим этапом лабораторной работы является тестирование веб-приложения в условиях, близких к реальному аудиту ИБ. Магистрант должен проверить корректность загрузки данных, стабильность работы API, точность предсказаний модели, скорость обработки запросов и отображение визуализаций. Следует выявить возможные ошибки, проблемы масштабируемости, узкие места в производительности и предложить способы оптимизации — например, кэширование моделей, асинхронную обработку запросов или перенос </w:t>
      </w:r>
      <w:proofErr w:type="spellStart"/>
      <w:r w:rsidRPr="00E04D24">
        <w:rPr>
          <w:rFonts w:ascii="Times New Roman" w:hAnsi="Times New Roman" w:cs="Times New Roman"/>
          <w:sz w:val="28"/>
          <w:szCs w:val="28"/>
          <w:lang w:val="ru-KZ"/>
        </w:rPr>
        <w:t>инференса</w:t>
      </w:r>
      <w:proofErr w:type="spellEnd"/>
      <w:r w:rsidRPr="00E04D24">
        <w:rPr>
          <w:rFonts w:ascii="Times New Roman" w:hAnsi="Times New Roman" w:cs="Times New Roman"/>
          <w:sz w:val="28"/>
          <w:szCs w:val="28"/>
          <w:lang w:val="ru-KZ"/>
        </w:rPr>
        <w:t xml:space="preserve"> в облачную среду. В отчёте необходимо обобщить результаты тестирования и сформулировать выводы о работоспособности и практической значимости разработанного веб-приложения.</w:t>
      </w:r>
    </w:p>
    <w:p w14:paraId="4FC4EDA1" w14:textId="77777777" w:rsidR="00E04D24" w:rsidRPr="00E04D24" w:rsidRDefault="00E04D24" w:rsidP="00E04D24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E04D24">
        <w:rPr>
          <w:rFonts w:ascii="Times New Roman" w:hAnsi="Times New Roman" w:cs="Times New Roman"/>
          <w:sz w:val="28"/>
          <w:szCs w:val="28"/>
          <w:lang w:val="ru-KZ"/>
        </w:rPr>
        <w:t>В итоговом отчёте магистрант должен представить последовательное описание всех этапов лабораторной работы: выбор датасета, подготовку данных, разработку моделей, создание серверной и клиентской части, тестирование и анализ результатов. Работа должна содержать фрагменты кода, схемы архитектуры, примеры визуализаций и выводы о применимости ML/DL-моделей в аудите информационной безопасности. Итогом выполнения задания является работающее веб-приложение, способное проводить автоматизированный анализ угроз на основе интеллектуальных методов обработки данных.</w:t>
      </w:r>
    </w:p>
    <w:p w14:paraId="60183220" w14:textId="77777777" w:rsidR="00E04D24" w:rsidRPr="00E04D24" w:rsidRDefault="00E04D24" w:rsidP="00E04D24">
      <w:pPr>
        <w:rPr>
          <w:rFonts w:ascii="Times New Roman" w:hAnsi="Times New Roman" w:cs="Times New Roman"/>
          <w:sz w:val="28"/>
          <w:szCs w:val="28"/>
          <w:lang w:val="ru-KZ"/>
        </w:rPr>
      </w:pPr>
    </w:p>
    <w:sectPr w:rsidR="00E04D24" w:rsidRPr="00E04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D24"/>
    <w:rsid w:val="000B52B9"/>
    <w:rsid w:val="00612C82"/>
    <w:rsid w:val="00791FF7"/>
    <w:rsid w:val="00936231"/>
    <w:rsid w:val="00AA43B3"/>
    <w:rsid w:val="00AB31F9"/>
    <w:rsid w:val="00CB7121"/>
    <w:rsid w:val="00E04D24"/>
    <w:rsid w:val="00EB5F58"/>
    <w:rsid w:val="00F7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1D7E3"/>
  <w15:chartTrackingRefBased/>
  <w15:docId w15:val="{D9E708AE-B9AD-49B5-B053-367FD8ACA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4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D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D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D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D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D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D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4D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4D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4D2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4D2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4D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4D2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4D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4D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4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04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4D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04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4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04D2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04D2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04D2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4D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04D2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04D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691</Words>
  <Characters>3944</Characters>
  <Application>Microsoft Office Word</Application>
  <DocSecurity>0</DocSecurity>
  <Lines>32</Lines>
  <Paragraphs>9</Paragraphs>
  <ScaleCrop>false</ScaleCrop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2025-12-06T06:10:00Z</dcterms:created>
  <dcterms:modified xsi:type="dcterms:W3CDTF">2025-12-06T06:11:00Z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a6e23f5b-ad40-490e-9460-e6c8bab34d65</vt:lpwstr>
  </property>
</Properties>
</file>